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47C32" w14:textId="4340A934" w:rsidR="00CC00C7" w:rsidRPr="00CC00C7" w:rsidRDefault="00CC00C7">
      <w:pPr>
        <w:rPr>
          <w:b/>
          <w:sz w:val="22"/>
          <w:szCs w:val="22"/>
          <w:lang w:val="en-US"/>
        </w:rPr>
      </w:pPr>
      <w:r w:rsidRPr="00CC00C7">
        <w:rPr>
          <w:b/>
          <w:sz w:val="22"/>
          <w:szCs w:val="22"/>
          <w:lang w:val="en-US"/>
        </w:rPr>
        <w:t xml:space="preserve">Experiences introducing a Confluence based ELN at BiRC </w:t>
      </w:r>
    </w:p>
    <w:p w14:paraId="0CF25B76" w14:textId="77777777" w:rsidR="00CC00C7" w:rsidRPr="00CC00C7" w:rsidRDefault="00CC00C7">
      <w:pPr>
        <w:rPr>
          <w:sz w:val="22"/>
          <w:szCs w:val="22"/>
          <w:lang w:val="en-US"/>
        </w:rPr>
      </w:pPr>
    </w:p>
    <w:p w14:paraId="3312FD45" w14:textId="3CD37791" w:rsidR="008E618D" w:rsidRPr="00CC00C7" w:rsidRDefault="00AB30F9">
      <w:pPr>
        <w:rPr>
          <w:sz w:val="22"/>
          <w:szCs w:val="22"/>
        </w:rPr>
      </w:pPr>
      <w:r w:rsidRPr="00CC00C7">
        <w:rPr>
          <w:sz w:val="22"/>
          <w:szCs w:val="22"/>
          <w:lang w:val="en-US"/>
        </w:rPr>
        <w:t>The Confluence based</w:t>
      </w:r>
      <w:r w:rsidR="00757F76" w:rsidRPr="00CC00C7">
        <w:rPr>
          <w:sz w:val="22"/>
          <w:szCs w:val="22"/>
          <w:lang w:val="en-US"/>
        </w:rPr>
        <w:t xml:space="preserve"> </w:t>
      </w:r>
      <w:r w:rsidRPr="00CC00C7">
        <w:rPr>
          <w:sz w:val="22"/>
          <w:szCs w:val="22"/>
          <w:lang w:val="en-US"/>
        </w:rPr>
        <w:t xml:space="preserve">ELN system </w:t>
      </w:r>
      <w:r w:rsidR="00757F76" w:rsidRPr="00CC00C7">
        <w:rPr>
          <w:sz w:val="22"/>
          <w:szCs w:val="22"/>
          <w:lang w:val="en-US"/>
        </w:rPr>
        <w:t xml:space="preserve">labbook.au.dk was introduced at the Bioinformatics Research Centre in August 2016. </w:t>
      </w:r>
      <w:r w:rsidR="00831A3C" w:rsidRPr="00CC00C7">
        <w:rPr>
          <w:sz w:val="22"/>
          <w:szCs w:val="22"/>
        </w:rPr>
        <w:t>The system was</w:t>
      </w:r>
      <w:r w:rsidR="00757F76" w:rsidRPr="00CC00C7">
        <w:rPr>
          <w:sz w:val="22"/>
          <w:szCs w:val="22"/>
        </w:rPr>
        <w:t xml:space="preserve"> offered as a general platform for </w:t>
      </w:r>
      <w:r w:rsidR="00757F76" w:rsidRPr="00CC00C7">
        <w:rPr>
          <w:i/>
          <w:sz w:val="22"/>
          <w:szCs w:val="22"/>
        </w:rPr>
        <w:t>research documentation</w:t>
      </w:r>
      <w:r w:rsidR="00757F76" w:rsidRPr="00CC00C7">
        <w:rPr>
          <w:sz w:val="22"/>
          <w:szCs w:val="22"/>
        </w:rPr>
        <w:t xml:space="preserve"> </w:t>
      </w:r>
      <w:r w:rsidRPr="00CC00C7">
        <w:rPr>
          <w:sz w:val="22"/>
          <w:szCs w:val="22"/>
        </w:rPr>
        <w:t>that could m</w:t>
      </w:r>
      <w:r w:rsidR="00757F76" w:rsidRPr="00CC00C7">
        <w:rPr>
          <w:sz w:val="22"/>
          <w:szCs w:val="22"/>
        </w:rPr>
        <w:t>ake it easier for the individual researcher to follow the rules for responsible conduct of research at AU.</w:t>
      </w:r>
      <w:r w:rsidR="00831A3C" w:rsidRPr="00CC00C7">
        <w:rPr>
          <w:sz w:val="22"/>
          <w:szCs w:val="22"/>
        </w:rPr>
        <w:t xml:space="preserve"> Researcher</w:t>
      </w:r>
      <w:r w:rsidRPr="00CC00C7">
        <w:rPr>
          <w:sz w:val="22"/>
          <w:szCs w:val="22"/>
        </w:rPr>
        <w:t>s were</w:t>
      </w:r>
      <w:r w:rsidR="00831A3C" w:rsidRPr="00CC00C7">
        <w:rPr>
          <w:sz w:val="22"/>
          <w:szCs w:val="22"/>
        </w:rPr>
        <w:t xml:space="preserve"> not forced to use the system but encouraged to investigat</w:t>
      </w:r>
      <w:r w:rsidRPr="00CC00C7">
        <w:rPr>
          <w:sz w:val="22"/>
          <w:szCs w:val="22"/>
        </w:rPr>
        <w:t>e and compare it against their existing workflows for research documentation.</w:t>
      </w:r>
    </w:p>
    <w:p w14:paraId="7A8B0AC4" w14:textId="77777777" w:rsidR="00757F76" w:rsidRPr="00CC00C7" w:rsidRDefault="00757F76">
      <w:pPr>
        <w:rPr>
          <w:sz w:val="22"/>
          <w:szCs w:val="22"/>
        </w:rPr>
      </w:pPr>
    </w:p>
    <w:p w14:paraId="43290514" w14:textId="179EB8F7" w:rsidR="00757F76" w:rsidRPr="00CC00C7" w:rsidRDefault="00757F76">
      <w:pPr>
        <w:rPr>
          <w:sz w:val="22"/>
          <w:szCs w:val="22"/>
        </w:rPr>
      </w:pPr>
      <w:r w:rsidRPr="00CC00C7">
        <w:rPr>
          <w:sz w:val="22"/>
          <w:szCs w:val="22"/>
        </w:rPr>
        <w:t>The Bioinformatics Research Centre</w:t>
      </w:r>
      <w:r w:rsidR="00831A3C" w:rsidRPr="00CC00C7">
        <w:rPr>
          <w:sz w:val="22"/>
          <w:szCs w:val="22"/>
        </w:rPr>
        <w:t xml:space="preserve"> consist</w:t>
      </w:r>
      <w:r w:rsidR="00AB30F9" w:rsidRPr="00CC00C7">
        <w:rPr>
          <w:sz w:val="22"/>
          <w:szCs w:val="22"/>
        </w:rPr>
        <w:t>s</w:t>
      </w:r>
      <w:r w:rsidR="00831A3C" w:rsidRPr="00CC00C7">
        <w:rPr>
          <w:sz w:val="22"/>
          <w:szCs w:val="22"/>
        </w:rPr>
        <w:t xml:space="preserve"> of </w:t>
      </w:r>
      <w:r w:rsidRPr="00CC00C7">
        <w:rPr>
          <w:sz w:val="22"/>
          <w:szCs w:val="22"/>
        </w:rPr>
        <w:t>research groups that focus on developing and applying methods for large amounts</w:t>
      </w:r>
      <w:r w:rsidR="00831A3C" w:rsidRPr="00CC00C7">
        <w:rPr>
          <w:sz w:val="22"/>
          <w:szCs w:val="22"/>
        </w:rPr>
        <w:t xml:space="preserve"> of biomolecular data, typically genome data. The research activities can </w:t>
      </w:r>
      <w:r w:rsidRPr="00CC00C7">
        <w:rPr>
          <w:sz w:val="22"/>
          <w:szCs w:val="22"/>
        </w:rPr>
        <w:t>roughly be divided into: (1) developing mathematical models and algorithms, (2) developing software tools</w:t>
      </w:r>
      <w:r w:rsidR="00831A3C" w:rsidRPr="00CC00C7">
        <w:rPr>
          <w:sz w:val="22"/>
          <w:szCs w:val="22"/>
        </w:rPr>
        <w:t xml:space="preserve"> based on developed models and algorithms</w:t>
      </w:r>
      <w:r w:rsidRPr="00CC00C7">
        <w:rPr>
          <w:sz w:val="22"/>
          <w:szCs w:val="22"/>
        </w:rPr>
        <w:t xml:space="preserve">, and (3) large scale data analysis that typically </w:t>
      </w:r>
      <w:r w:rsidR="00831A3C" w:rsidRPr="00CC00C7">
        <w:rPr>
          <w:sz w:val="22"/>
          <w:szCs w:val="22"/>
        </w:rPr>
        <w:t>involves</w:t>
      </w:r>
      <w:r w:rsidRPr="00CC00C7">
        <w:rPr>
          <w:sz w:val="22"/>
          <w:szCs w:val="22"/>
        </w:rPr>
        <w:t xml:space="preserve"> running </w:t>
      </w:r>
      <w:r w:rsidR="007E01F1" w:rsidRPr="00CC00C7">
        <w:rPr>
          <w:sz w:val="22"/>
          <w:szCs w:val="22"/>
        </w:rPr>
        <w:t>computationally</w:t>
      </w:r>
      <w:r w:rsidRPr="00CC00C7">
        <w:rPr>
          <w:sz w:val="22"/>
          <w:szCs w:val="22"/>
        </w:rPr>
        <w:t xml:space="preserve"> intensive pipelines </w:t>
      </w:r>
      <w:r w:rsidR="00831A3C" w:rsidRPr="00CC00C7">
        <w:rPr>
          <w:sz w:val="22"/>
          <w:szCs w:val="22"/>
        </w:rPr>
        <w:t>on a High-Performance Computer</w:t>
      </w:r>
      <w:r w:rsidR="00620126" w:rsidRPr="00CC00C7">
        <w:rPr>
          <w:sz w:val="22"/>
          <w:szCs w:val="22"/>
        </w:rPr>
        <w:t xml:space="preserve"> (at BiRC typically the GenomeDK cluster, http://genome.au.dk)</w:t>
      </w:r>
      <w:r w:rsidR="00831A3C" w:rsidRPr="00CC00C7">
        <w:rPr>
          <w:sz w:val="22"/>
          <w:szCs w:val="22"/>
        </w:rPr>
        <w:t xml:space="preserve"> followed by interpretation of the obtained results.</w:t>
      </w:r>
    </w:p>
    <w:p w14:paraId="17B49E1E" w14:textId="77777777" w:rsidR="007E01F1" w:rsidRPr="00CC00C7" w:rsidRDefault="007E01F1">
      <w:pPr>
        <w:rPr>
          <w:sz w:val="22"/>
          <w:szCs w:val="22"/>
        </w:rPr>
      </w:pPr>
    </w:p>
    <w:p w14:paraId="0722B42D" w14:textId="1626AAE8" w:rsidR="00620126" w:rsidRPr="00CC00C7" w:rsidRDefault="007E01F1">
      <w:pPr>
        <w:rPr>
          <w:sz w:val="22"/>
          <w:szCs w:val="22"/>
        </w:rPr>
      </w:pPr>
      <w:r w:rsidRPr="00CC00C7">
        <w:rPr>
          <w:sz w:val="22"/>
          <w:szCs w:val="22"/>
        </w:rPr>
        <w:t xml:space="preserve">The different </w:t>
      </w:r>
      <w:r w:rsidR="00831A3C" w:rsidRPr="00CC00C7">
        <w:rPr>
          <w:sz w:val="22"/>
          <w:szCs w:val="22"/>
        </w:rPr>
        <w:t xml:space="preserve">research </w:t>
      </w:r>
      <w:r w:rsidRPr="00CC00C7">
        <w:rPr>
          <w:sz w:val="22"/>
          <w:szCs w:val="22"/>
        </w:rPr>
        <w:t xml:space="preserve">activities </w:t>
      </w:r>
      <w:r w:rsidR="00CC00C7">
        <w:rPr>
          <w:sz w:val="22"/>
          <w:szCs w:val="22"/>
        </w:rPr>
        <w:t xml:space="preserve">at BiRC </w:t>
      </w:r>
      <w:r w:rsidRPr="00CC00C7">
        <w:rPr>
          <w:sz w:val="22"/>
          <w:szCs w:val="22"/>
        </w:rPr>
        <w:t xml:space="preserve">have different needs for research document and data management. </w:t>
      </w:r>
      <w:r w:rsidR="00620126" w:rsidRPr="00CC00C7">
        <w:rPr>
          <w:sz w:val="22"/>
          <w:szCs w:val="22"/>
        </w:rPr>
        <w:t xml:space="preserve">The large amounts of genomic data are securely stored </w:t>
      </w:r>
      <w:r w:rsidR="00AB30F9" w:rsidRPr="00CC00C7">
        <w:rPr>
          <w:sz w:val="22"/>
          <w:szCs w:val="22"/>
        </w:rPr>
        <w:t>and accessed via</w:t>
      </w:r>
      <w:r w:rsidR="00620126" w:rsidRPr="00CC00C7">
        <w:rPr>
          <w:sz w:val="22"/>
          <w:szCs w:val="22"/>
        </w:rPr>
        <w:t xml:space="preserve"> GenomeDK.</w:t>
      </w:r>
      <w:r w:rsidR="00AB30F9" w:rsidRPr="00CC00C7">
        <w:rPr>
          <w:sz w:val="22"/>
          <w:szCs w:val="22"/>
        </w:rPr>
        <w:t xml:space="preserve"> </w:t>
      </w:r>
      <w:r w:rsidR="00620126" w:rsidRPr="00CC00C7">
        <w:rPr>
          <w:sz w:val="22"/>
          <w:szCs w:val="22"/>
        </w:rPr>
        <w:t>S</w:t>
      </w:r>
      <w:r w:rsidRPr="00CC00C7">
        <w:rPr>
          <w:sz w:val="22"/>
          <w:szCs w:val="22"/>
        </w:rPr>
        <w:t xml:space="preserve">ource code for software tools </w:t>
      </w:r>
      <w:r w:rsidR="00AB30F9" w:rsidRPr="00CC00C7">
        <w:rPr>
          <w:sz w:val="22"/>
          <w:szCs w:val="22"/>
        </w:rPr>
        <w:t xml:space="preserve">in development is </w:t>
      </w:r>
      <w:r w:rsidRPr="00CC00C7">
        <w:rPr>
          <w:sz w:val="22"/>
          <w:szCs w:val="22"/>
        </w:rPr>
        <w:t>m</w:t>
      </w:r>
      <w:r w:rsidR="00620126" w:rsidRPr="00CC00C7">
        <w:rPr>
          <w:sz w:val="22"/>
          <w:szCs w:val="22"/>
        </w:rPr>
        <w:t>anaged and documented</w:t>
      </w:r>
      <w:r w:rsidRPr="00CC00C7">
        <w:rPr>
          <w:sz w:val="22"/>
          <w:szCs w:val="22"/>
        </w:rPr>
        <w:t xml:space="preserve"> in version control systems. </w:t>
      </w:r>
      <w:r w:rsidR="00AB30F9" w:rsidRPr="00CC00C7">
        <w:rPr>
          <w:sz w:val="22"/>
          <w:szCs w:val="22"/>
        </w:rPr>
        <w:t xml:space="preserve">At BiRC, the use of </w:t>
      </w:r>
      <w:r w:rsidR="00620126" w:rsidRPr="00CC00C7">
        <w:rPr>
          <w:sz w:val="22"/>
          <w:szCs w:val="22"/>
        </w:rPr>
        <w:t>Git</w:t>
      </w:r>
      <w:r w:rsidR="00AB30F9" w:rsidRPr="00CC00C7">
        <w:rPr>
          <w:sz w:val="22"/>
          <w:szCs w:val="22"/>
        </w:rPr>
        <w:t xml:space="preserve"> and GitHub is widespread</w:t>
      </w:r>
      <w:r w:rsidRPr="00CC00C7">
        <w:rPr>
          <w:sz w:val="22"/>
          <w:szCs w:val="22"/>
        </w:rPr>
        <w:t>. Computational Pipelines</w:t>
      </w:r>
      <w:r w:rsidR="00AB30F9" w:rsidRPr="00CC00C7">
        <w:rPr>
          <w:sz w:val="22"/>
          <w:szCs w:val="22"/>
        </w:rPr>
        <w:t xml:space="preserve"> for large scale data analysis</w:t>
      </w:r>
      <w:r w:rsidRPr="00CC00C7">
        <w:rPr>
          <w:sz w:val="22"/>
          <w:szCs w:val="22"/>
        </w:rPr>
        <w:t xml:space="preserve"> are developed as workflows. At BiRC, typically using the locally developed gwf</w:t>
      </w:r>
      <w:r w:rsidR="00620126" w:rsidRPr="00CC00C7">
        <w:rPr>
          <w:sz w:val="22"/>
          <w:szCs w:val="22"/>
        </w:rPr>
        <w:t xml:space="preserve"> tool</w:t>
      </w:r>
      <w:r w:rsidRPr="00CC00C7">
        <w:rPr>
          <w:sz w:val="22"/>
          <w:szCs w:val="22"/>
        </w:rPr>
        <w:t xml:space="preserve"> (https://gwf.readthedocs.io/en/latest/), where developed workflows are also typically managed and document</w:t>
      </w:r>
      <w:r w:rsidR="00620126" w:rsidRPr="00CC00C7">
        <w:rPr>
          <w:sz w:val="22"/>
          <w:szCs w:val="22"/>
        </w:rPr>
        <w:t>ed</w:t>
      </w:r>
      <w:r w:rsidRPr="00CC00C7">
        <w:rPr>
          <w:sz w:val="22"/>
          <w:szCs w:val="22"/>
        </w:rPr>
        <w:t xml:space="preserve"> using Git. Also</w:t>
      </w:r>
      <w:r w:rsidR="00620126" w:rsidRPr="00CC00C7">
        <w:rPr>
          <w:sz w:val="22"/>
          <w:szCs w:val="22"/>
        </w:rPr>
        <w:t>,</w:t>
      </w:r>
      <w:r w:rsidRPr="00CC00C7">
        <w:rPr>
          <w:sz w:val="22"/>
          <w:szCs w:val="22"/>
        </w:rPr>
        <w:t xml:space="preserve"> systems like Jupyter No</w:t>
      </w:r>
      <w:r w:rsidR="00620126" w:rsidRPr="00CC00C7">
        <w:rPr>
          <w:sz w:val="22"/>
          <w:szCs w:val="22"/>
        </w:rPr>
        <w:t>tebook for tying source code, documentation</w:t>
      </w:r>
      <w:r w:rsidRPr="00CC00C7">
        <w:rPr>
          <w:sz w:val="22"/>
          <w:szCs w:val="22"/>
        </w:rPr>
        <w:t xml:space="preserve">, and results together in a </w:t>
      </w:r>
      <w:r w:rsidR="00620126" w:rsidRPr="00CC00C7">
        <w:rPr>
          <w:sz w:val="22"/>
          <w:szCs w:val="22"/>
        </w:rPr>
        <w:t>single executable document</w:t>
      </w:r>
      <w:r w:rsidRPr="00CC00C7">
        <w:rPr>
          <w:sz w:val="22"/>
          <w:szCs w:val="22"/>
        </w:rPr>
        <w:t xml:space="preserve"> is heavily used for </w:t>
      </w:r>
      <w:r w:rsidR="00620126" w:rsidRPr="00CC00C7">
        <w:rPr>
          <w:sz w:val="22"/>
          <w:szCs w:val="22"/>
        </w:rPr>
        <w:t xml:space="preserve">reproducible </w:t>
      </w:r>
      <w:r w:rsidR="00CC00C7">
        <w:rPr>
          <w:sz w:val="22"/>
          <w:szCs w:val="22"/>
        </w:rPr>
        <w:t>data analysis.</w:t>
      </w:r>
    </w:p>
    <w:p w14:paraId="5966DC91" w14:textId="77777777" w:rsidR="00620126" w:rsidRPr="00CC00C7" w:rsidRDefault="00620126">
      <w:pPr>
        <w:rPr>
          <w:sz w:val="22"/>
          <w:szCs w:val="22"/>
        </w:rPr>
      </w:pPr>
    </w:p>
    <w:p w14:paraId="5A2885AF" w14:textId="70027FB6" w:rsidR="007E01F1" w:rsidRPr="00CC00C7" w:rsidRDefault="00620126" w:rsidP="00620126">
      <w:pPr>
        <w:rPr>
          <w:sz w:val="22"/>
          <w:szCs w:val="22"/>
        </w:rPr>
      </w:pPr>
      <w:r w:rsidRPr="00CC00C7">
        <w:rPr>
          <w:sz w:val="22"/>
          <w:szCs w:val="22"/>
        </w:rPr>
        <w:t>The current installation of labbook.au.dk does easil</w:t>
      </w:r>
      <w:r w:rsidR="00CC00C7">
        <w:rPr>
          <w:sz w:val="22"/>
          <w:szCs w:val="22"/>
        </w:rPr>
        <w:t xml:space="preserve">y integrated the above </w:t>
      </w:r>
      <w:r w:rsidR="00AB30F9" w:rsidRPr="00CC00C7">
        <w:rPr>
          <w:sz w:val="22"/>
          <w:szCs w:val="22"/>
        </w:rPr>
        <w:t>functionality</w:t>
      </w:r>
      <w:r w:rsidRPr="00CC00C7">
        <w:rPr>
          <w:sz w:val="22"/>
          <w:szCs w:val="22"/>
        </w:rPr>
        <w:t xml:space="preserve"> and </w:t>
      </w:r>
      <w:r w:rsidR="00831A3C" w:rsidRPr="00CC00C7">
        <w:rPr>
          <w:sz w:val="22"/>
          <w:szCs w:val="22"/>
        </w:rPr>
        <w:t>focus</w:t>
      </w:r>
      <w:r w:rsidR="00AB30F9" w:rsidRPr="00CC00C7">
        <w:rPr>
          <w:sz w:val="22"/>
          <w:szCs w:val="22"/>
        </w:rPr>
        <w:t>es</w:t>
      </w:r>
      <w:r w:rsidR="00831A3C" w:rsidRPr="00CC00C7">
        <w:rPr>
          <w:sz w:val="22"/>
          <w:szCs w:val="22"/>
        </w:rPr>
        <w:t xml:space="preserve"> mainly on being a platform for shared research documentation. </w:t>
      </w:r>
      <w:r w:rsidR="007E01F1" w:rsidRPr="00CC00C7">
        <w:rPr>
          <w:sz w:val="22"/>
          <w:szCs w:val="22"/>
        </w:rPr>
        <w:t>The researcher</w:t>
      </w:r>
      <w:r w:rsidR="00AB30F9" w:rsidRPr="00CC00C7">
        <w:rPr>
          <w:sz w:val="22"/>
          <w:szCs w:val="22"/>
        </w:rPr>
        <w:t>s</w:t>
      </w:r>
      <w:r w:rsidR="007E01F1" w:rsidRPr="00CC00C7">
        <w:rPr>
          <w:sz w:val="22"/>
          <w:szCs w:val="22"/>
        </w:rPr>
        <w:t xml:space="preserve"> at BiRC could easily appreciate the value of </w:t>
      </w:r>
      <w:r w:rsidRPr="00CC00C7">
        <w:rPr>
          <w:sz w:val="22"/>
          <w:szCs w:val="22"/>
        </w:rPr>
        <w:t>labbook.au.dk as a platform for shared research documentation</w:t>
      </w:r>
      <w:r w:rsidR="007E01F1" w:rsidRPr="00CC00C7">
        <w:rPr>
          <w:sz w:val="22"/>
          <w:szCs w:val="22"/>
        </w:rPr>
        <w:t>, but the func</w:t>
      </w:r>
      <w:r w:rsidRPr="00CC00C7">
        <w:rPr>
          <w:sz w:val="22"/>
          <w:szCs w:val="22"/>
        </w:rPr>
        <w:t>tionality it offered (</w:t>
      </w:r>
      <w:r w:rsidR="007E01F1" w:rsidRPr="00CC00C7">
        <w:rPr>
          <w:sz w:val="22"/>
          <w:szCs w:val="22"/>
        </w:rPr>
        <w:t xml:space="preserve">shared Wiki-style documents) </w:t>
      </w:r>
      <w:r w:rsidR="00AB30F9" w:rsidRPr="00CC00C7">
        <w:rPr>
          <w:sz w:val="22"/>
          <w:szCs w:val="22"/>
        </w:rPr>
        <w:t>did not appear</w:t>
      </w:r>
      <w:r w:rsidR="007E01F1" w:rsidRPr="00CC00C7">
        <w:rPr>
          <w:sz w:val="22"/>
          <w:szCs w:val="22"/>
        </w:rPr>
        <w:t xml:space="preserve"> s</w:t>
      </w:r>
      <w:r w:rsidRPr="00CC00C7">
        <w:rPr>
          <w:sz w:val="22"/>
          <w:szCs w:val="22"/>
        </w:rPr>
        <w:t>ubstantial enough to</w:t>
      </w:r>
      <w:r w:rsidR="007E01F1" w:rsidRPr="00CC00C7">
        <w:rPr>
          <w:sz w:val="22"/>
          <w:szCs w:val="22"/>
        </w:rPr>
        <w:t xml:space="preserve"> replace existin</w:t>
      </w:r>
      <w:r w:rsidR="00AB30F9" w:rsidRPr="00CC00C7">
        <w:rPr>
          <w:sz w:val="22"/>
          <w:szCs w:val="22"/>
        </w:rPr>
        <w:t>g "home-grown" workflows for sharing documentation and data</w:t>
      </w:r>
      <w:r w:rsidR="00CC00C7">
        <w:rPr>
          <w:sz w:val="22"/>
          <w:szCs w:val="22"/>
        </w:rPr>
        <w:t xml:space="preserve">, e.g. </w:t>
      </w:r>
      <w:r w:rsidR="00AB30F9" w:rsidRPr="00CC00C7">
        <w:rPr>
          <w:sz w:val="22"/>
          <w:szCs w:val="22"/>
        </w:rPr>
        <w:t xml:space="preserve"> in shared folders </w:t>
      </w:r>
      <w:r w:rsidR="00CC00C7">
        <w:rPr>
          <w:sz w:val="22"/>
          <w:szCs w:val="22"/>
        </w:rPr>
        <w:t xml:space="preserve">on </w:t>
      </w:r>
      <w:r w:rsidR="00AB30F9" w:rsidRPr="00CC00C7">
        <w:rPr>
          <w:sz w:val="22"/>
          <w:szCs w:val="22"/>
        </w:rPr>
        <w:t>GenomeDK.</w:t>
      </w:r>
      <w:r w:rsidR="007E01F1" w:rsidRPr="00CC00C7">
        <w:rPr>
          <w:sz w:val="22"/>
          <w:szCs w:val="22"/>
        </w:rPr>
        <w:t xml:space="preserve">  </w:t>
      </w:r>
      <w:r w:rsidR="00AB30F9" w:rsidRPr="00CC00C7">
        <w:rPr>
          <w:sz w:val="22"/>
          <w:szCs w:val="22"/>
        </w:rPr>
        <w:t xml:space="preserve">The learning curve for adopting labbook.au.dk combined with the expected outcome compare to existing workflows </w:t>
      </w:r>
      <w:r w:rsidR="006E3771" w:rsidRPr="00CC00C7">
        <w:rPr>
          <w:sz w:val="22"/>
          <w:szCs w:val="22"/>
        </w:rPr>
        <w:t xml:space="preserve">therefore </w:t>
      </w:r>
      <w:r w:rsidR="00AB30F9" w:rsidRPr="00CC00C7">
        <w:rPr>
          <w:sz w:val="22"/>
          <w:szCs w:val="22"/>
        </w:rPr>
        <w:t>did n</w:t>
      </w:r>
      <w:r w:rsidR="006E3771" w:rsidRPr="00CC00C7">
        <w:rPr>
          <w:sz w:val="22"/>
          <w:szCs w:val="22"/>
        </w:rPr>
        <w:t>ot convince many researchers to adopt labbook.au.dk.</w:t>
      </w:r>
    </w:p>
    <w:p w14:paraId="5F9D70B3" w14:textId="77777777" w:rsidR="00831A3C" w:rsidRPr="00CC00C7" w:rsidRDefault="00831A3C">
      <w:pPr>
        <w:rPr>
          <w:sz w:val="22"/>
          <w:szCs w:val="22"/>
        </w:rPr>
      </w:pPr>
    </w:p>
    <w:p w14:paraId="3DBC7C2B" w14:textId="3F97E633" w:rsidR="00757F76" w:rsidRDefault="00831A3C">
      <w:pPr>
        <w:rPr>
          <w:sz w:val="22"/>
          <w:szCs w:val="22"/>
        </w:rPr>
      </w:pPr>
      <w:r w:rsidRPr="00CC00C7">
        <w:rPr>
          <w:sz w:val="22"/>
          <w:szCs w:val="22"/>
        </w:rPr>
        <w:t>Our experience is that computational research like bioinformatics</w:t>
      </w:r>
      <w:r w:rsidR="006E3771" w:rsidRPr="00CC00C7">
        <w:rPr>
          <w:sz w:val="22"/>
          <w:szCs w:val="22"/>
        </w:rPr>
        <w:t>,</w:t>
      </w:r>
      <w:r w:rsidRPr="00CC00C7">
        <w:rPr>
          <w:sz w:val="22"/>
          <w:szCs w:val="22"/>
        </w:rPr>
        <w:t xml:space="preserve"> and data science in general</w:t>
      </w:r>
      <w:r w:rsidR="006E3771" w:rsidRPr="00CC00C7">
        <w:rPr>
          <w:sz w:val="22"/>
          <w:szCs w:val="22"/>
        </w:rPr>
        <w:t>,</w:t>
      </w:r>
      <w:r w:rsidRPr="00CC00C7">
        <w:rPr>
          <w:sz w:val="22"/>
          <w:szCs w:val="22"/>
        </w:rPr>
        <w:t xml:space="preserve"> certainly can benefit from </w:t>
      </w:r>
      <w:r w:rsidR="006E3771" w:rsidRPr="00CC00C7">
        <w:rPr>
          <w:sz w:val="22"/>
          <w:szCs w:val="22"/>
        </w:rPr>
        <w:t xml:space="preserve">ELN </w:t>
      </w:r>
      <w:r w:rsidRPr="00CC00C7">
        <w:rPr>
          <w:sz w:val="22"/>
          <w:szCs w:val="22"/>
        </w:rPr>
        <w:t>systems lik</w:t>
      </w:r>
      <w:r w:rsidR="00620126" w:rsidRPr="00CC00C7">
        <w:rPr>
          <w:sz w:val="22"/>
          <w:szCs w:val="22"/>
        </w:rPr>
        <w:t xml:space="preserve">e labbook.au.dk, and that the researchers in such disciplines appreciate the functionality in systems like Confluence. </w:t>
      </w:r>
      <w:r w:rsidRPr="00CC00C7">
        <w:rPr>
          <w:sz w:val="22"/>
          <w:szCs w:val="22"/>
        </w:rPr>
        <w:t>However, in these disciplines many researcher</w:t>
      </w:r>
      <w:r w:rsidR="006E3771" w:rsidRPr="00CC00C7">
        <w:rPr>
          <w:sz w:val="22"/>
          <w:szCs w:val="22"/>
        </w:rPr>
        <w:t>s</w:t>
      </w:r>
      <w:r w:rsidRPr="00CC00C7">
        <w:rPr>
          <w:sz w:val="22"/>
          <w:szCs w:val="22"/>
        </w:rPr>
        <w:t xml:space="preserve">, </w:t>
      </w:r>
      <w:r w:rsidR="00620126" w:rsidRPr="00CC00C7">
        <w:rPr>
          <w:sz w:val="22"/>
          <w:szCs w:val="22"/>
        </w:rPr>
        <w:t>properly</w:t>
      </w:r>
      <w:r w:rsidR="006E3771" w:rsidRPr="00CC00C7">
        <w:rPr>
          <w:sz w:val="22"/>
          <w:szCs w:val="22"/>
        </w:rPr>
        <w:t xml:space="preserve"> </w:t>
      </w:r>
      <w:r w:rsidRPr="00CC00C7">
        <w:rPr>
          <w:sz w:val="22"/>
          <w:szCs w:val="22"/>
        </w:rPr>
        <w:t xml:space="preserve">due to </w:t>
      </w:r>
      <w:r w:rsidR="00620126" w:rsidRPr="00CC00C7">
        <w:rPr>
          <w:sz w:val="22"/>
          <w:szCs w:val="22"/>
        </w:rPr>
        <w:t>their</w:t>
      </w:r>
      <w:r w:rsidRPr="00CC00C7">
        <w:rPr>
          <w:sz w:val="22"/>
          <w:szCs w:val="22"/>
        </w:rPr>
        <w:t xml:space="preserve"> natural interest in computational solutions and tools, already have established well-functioning workflows for documenting and</w:t>
      </w:r>
      <w:r w:rsidR="00620126" w:rsidRPr="00CC00C7">
        <w:rPr>
          <w:sz w:val="22"/>
          <w:szCs w:val="22"/>
        </w:rPr>
        <w:t xml:space="preserve"> sharing research documentation. These </w:t>
      </w:r>
      <w:r w:rsidR="00CC00C7">
        <w:rPr>
          <w:sz w:val="22"/>
          <w:szCs w:val="22"/>
        </w:rPr>
        <w:t>locally established workflows</w:t>
      </w:r>
      <w:r w:rsidR="00620126" w:rsidRPr="00CC00C7">
        <w:rPr>
          <w:sz w:val="22"/>
          <w:szCs w:val="22"/>
        </w:rPr>
        <w:t xml:space="preserve"> might not offer the larger-scale collaborative functionalities of e.g. Confluence, </w:t>
      </w:r>
      <w:r w:rsidR="00D25EF1" w:rsidRPr="00CC00C7">
        <w:rPr>
          <w:sz w:val="22"/>
          <w:szCs w:val="22"/>
        </w:rPr>
        <w:t>but they work very well in the groups where they have been developed. Replacing such systems in a bottom-fashion can be difficult as they in many cases are the results of a lot of customization making them extremely ap</w:t>
      </w:r>
      <w:r w:rsidR="006E3771" w:rsidRPr="00CC00C7">
        <w:rPr>
          <w:sz w:val="22"/>
          <w:szCs w:val="22"/>
        </w:rPr>
        <w:t>plicable for their intended use</w:t>
      </w:r>
      <w:r w:rsidR="00D25EF1" w:rsidRPr="00CC00C7">
        <w:rPr>
          <w:sz w:val="22"/>
          <w:szCs w:val="22"/>
        </w:rPr>
        <w:t xml:space="preserve"> locally. We </w:t>
      </w:r>
      <w:r w:rsidR="00CC00C7">
        <w:rPr>
          <w:sz w:val="22"/>
          <w:szCs w:val="22"/>
        </w:rPr>
        <w:t xml:space="preserve">strongly </w:t>
      </w:r>
      <w:r w:rsidR="00D25EF1" w:rsidRPr="00CC00C7">
        <w:rPr>
          <w:sz w:val="22"/>
          <w:szCs w:val="22"/>
        </w:rPr>
        <w:t>believe that it is not beneficiary to force a common documentation system upon such research</w:t>
      </w:r>
      <w:r w:rsidR="006E3771" w:rsidRPr="00CC00C7">
        <w:rPr>
          <w:sz w:val="22"/>
          <w:szCs w:val="22"/>
        </w:rPr>
        <w:t>ers</w:t>
      </w:r>
      <w:r w:rsidR="00D25EF1" w:rsidRPr="00CC00C7">
        <w:rPr>
          <w:sz w:val="22"/>
          <w:szCs w:val="22"/>
        </w:rPr>
        <w:t xml:space="preserve"> unless absolutely required, but believe that the </w:t>
      </w:r>
      <w:r w:rsidR="00CC00C7">
        <w:rPr>
          <w:sz w:val="22"/>
          <w:szCs w:val="22"/>
        </w:rPr>
        <w:t>institution</w:t>
      </w:r>
      <w:r w:rsidR="00D25EF1" w:rsidRPr="00CC00C7">
        <w:rPr>
          <w:sz w:val="22"/>
          <w:szCs w:val="22"/>
        </w:rPr>
        <w:t xml:space="preserve"> should nudge the development of </w:t>
      </w:r>
      <w:r w:rsidR="006E3771" w:rsidRPr="00CC00C7">
        <w:rPr>
          <w:sz w:val="22"/>
          <w:szCs w:val="22"/>
        </w:rPr>
        <w:t xml:space="preserve">established workflows in </w:t>
      </w:r>
      <w:r w:rsidR="00D25EF1" w:rsidRPr="00CC00C7">
        <w:rPr>
          <w:sz w:val="22"/>
          <w:szCs w:val="22"/>
        </w:rPr>
        <w:t>order to make sure that they obey the re</w:t>
      </w:r>
      <w:r w:rsidR="006E3771" w:rsidRPr="00CC00C7">
        <w:rPr>
          <w:sz w:val="22"/>
          <w:szCs w:val="22"/>
        </w:rPr>
        <w:t>qu</w:t>
      </w:r>
      <w:r w:rsidR="00CC00C7">
        <w:rPr>
          <w:sz w:val="22"/>
          <w:szCs w:val="22"/>
        </w:rPr>
        <w:t>irements of secure storage and data management.</w:t>
      </w:r>
      <w:bookmarkStart w:id="0" w:name="_GoBack"/>
      <w:bookmarkEnd w:id="0"/>
    </w:p>
    <w:p w14:paraId="4D22695C" w14:textId="77777777" w:rsidR="00CC00C7" w:rsidRDefault="00CC00C7">
      <w:pPr>
        <w:rPr>
          <w:sz w:val="22"/>
          <w:szCs w:val="22"/>
        </w:rPr>
      </w:pPr>
    </w:p>
    <w:p w14:paraId="3C30DEF7" w14:textId="5A4F9559" w:rsidR="00CC00C7" w:rsidRPr="00CC00C7" w:rsidRDefault="00CC00C7">
      <w:pPr>
        <w:rPr>
          <w:i/>
          <w:sz w:val="22"/>
          <w:szCs w:val="22"/>
        </w:rPr>
      </w:pPr>
      <w:r w:rsidRPr="00CC00C7">
        <w:rPr>
          <w:i/>
          <w:sz w:val="22"/>
          <w:szCs w:val="22"/>
        </w:rPr>
        <w:t>Christian Storm Pedersen, July 2018</w:t>
      </w:r>
    </w:p>
    <w:p w14:paraId="2FA61948" w14:textId="77777777" w:rsidR="00CC00C7" w:rsidRPr="00CC00C7" w:rsidRDefault="00CC00C7">
      <w:pPr>
        <w:rPr>
          <w:sz w:val="22"/>
          <w:szCs w:val="22"/>
        </w:rPr>
      </w:pPr>
    </w:p>
    <w:sectPr w:rsidR="00CC00C7" w:rsidRPr="00CC00C7" w:rsidSect="006C228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76"/>
    <w:rsid w:val="000F1FEC"/>
    <w:rsid w:val="00217FA3"/>
    <w:rsid w:val="00620126"/>
    <w:rsid w:val="006C2287"/>
    <w:rsid w:val="006E13A5"/>
    <w:rsid w:val="006E3771"/>
    <w:rsid w:val="00757F76"/>
    <w:rsid w:val="00762E07"/>
    <w:rsid w:val="007E01F1"/>
    <w:rsid w:val="00831A3C"/>
    <w:rsid w:val="00AB30F9"/>
    <w:rsid w:val="00BA05B7"/>
    <w:rsid w:val="00BB2E1B"/>
    <w:rsid w:val="00CC00C7"/>
    <w:rsid w:val="00D25EF1"/>
    <w:rsid w:val="00E97592"/>
    <w:rsid w:val="00E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83E7C0"/>
  <w14:defaultImageDpi w14:val="32767"/>
  <w15:chartTrackingRefBased/>
  <w15:docId w15:val="{59A754C8-7106-444F-A993-9961524F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Nørgaard Storm Pedersen</dc:creator>
  <cp:keywords/>
  <dc:description/>
  <cp:lastModifiedBy>Christian Nørgaard Storm Pedersen</cp:lastModifiedBy>
  <cp:revision>4</cp:revision>
  <dcterms:created xsi:type="dcterms:W3CDTF">2018-07-12T08:09:00Z</dcterms:created>
  <dcterms:modified xsi:type="dcterms:W3CDTF">2018-07-13T10:11:00Z</dcterms:modified>
</cp:coreProperties>
</file>